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05" w:rsidRPr="003C0005" w:rsidRDefault="003C0005" w:rsidP="003C0005">
      <w:pPr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E1E2D"/>
          <w:sz w:val="44"/>
          <w:szCs w:val="44"/>
          <w:lang w:eastAsia="ru-RU"/>
        </w:rPr>
      </w:pPr>
      <w:r w:rsidRPr="003C0005">
        <w:rPr>
          <w:rFonts w:ascii="inherit" w:eastAsia="Times New Roman" w:hAnsi="inherit" w:cs="Arial"/>
          <w:b/>
          <w:bCs/>
          <w:color w:val="0E1E2D"/>
          <w:sz w:val="44"/>
          <w:szCs w:val="44"/>
          <w:lang w:eastAsia="ru-RU"/>
        </w:rPr>
        <w:t>ОБЩЕСТВО С ОГРАНИЧЕННОЙ ОТВЕТСТВЕННОСТЬЮ</w:t>
      </w:r>
    </w:p>
    <w:p w:rsidR="003C0005" w:rsidRPr="003C0005" w:rsidRDefault="003C0005" w:rsidP="003C0005">
      <w:pPr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E1E2D"/>
          <w:sz w:val="44"/>
          <w:szCs w:val="44"/>
          <w:lang w:eastAsia="ru-RU"/>
        </w:rPr>
      </w:pPr>
      <w:r w:rsidRPr="003C0005">
        <w:rPr>
          <w:rFonts w:ascii="inherit" w:eastAsia="Times New Roman" w:hAnsi="inherit" w:cs="Arial"/>
          <w:b/>
          <w:bCs/>
          <w:color w:val="0E1E2D"/>
          <w:sz w:val="44"/>
          <w:szCs w:val="44"/>
          <w:lang w:eastAsia="ru-RU"/>
        </w:rPr>
        <w:t>"</w:t>
      </w:r>
      <w:r w:rsidRPr="003C0005">
        <w:rPr>
          <w:rFonts w:ascii="inherit" w:eastAsia="Times New Roman" w:hAnsi="inherit" w:cs="Arial"/>
          <w:b/>
          <w:bCs/>
          <w:color w:val="00B050"/>
          <w:sz w:val="44"/>
          <w:szCs w:val="44"/>
          <w:lang w:eastAsia="ru-RU"/>
        </w:rPr>
        <w:t>БИО КЛИНИНГ 55</w:t>
      </w:r>
      <w:r w:rsidRPr="003C0005">
        <w:rPr>
          <w:rFonts w:ascii="inherit" w:eastAsia="Times New Roman" w:hAnsi="inherit" w:cs="Arial"/>
          <w:b/>
          <w:bCs/>
          <w:color w:val="0E1E2D"/>
          <w:sz w:val="44"/>
          <w:szCs w:val="44"/>
          <w:lang w:eastAsia="ru-RU"/>
        </w:rPr>
        <w:t>"</w:t>
      </w:r>
    </w:p>
    <w:p w:rsidR="003C0005" w:rsidRDefault="003C0005" w:rsidP="003C0005">
      <w:pPr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E1E2D"/>
          <w:sz w:val="24"/>
          <w:szCs w:val="24"/>
          <w:lang w:eastAsia="ru-RU"/>
        </w:rPr>
      </w:pPr>
    </w:p>
    <w:p w:rsidR="003C0005" w:rsidRPr="003C0005" w:rsidRDefault="003C0005" w:rsidP="003C0005">
      <w:pPr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E1E2D"/>
          <w:sz w:val="24"/>
          <w:szCs w:val="24"/>
          <w:lang w:eastAsia="ru-RU"/>
        </w:rPr>
      </w:pPr>
    </w:p>
    <w:p w:rsidR="003C0005" w:rsidRPr="003C0005" w:rsidRDefault="003C0005" w:rsidP="003C0005">
      <w:pPr>
        <w:spacing w:after="0" w:line="240" w:lineRule="auto"/>
        <w:rPr>
          <w:rFonts w:ascii="Arial" w:eastAsia="Times New Roman" w:hAnsi="Arial" w:cs="Arial"/>
          <w:color w:val="0E1E2D"/>
          <w:sz w:val="21"/>
          <w:szCs w:val="21"/>
          <w:lang w:eastAsia="ru-RU"/>
        </w:rPr>
      </w:pPr>
      <w:r w:rsidRPr="003C0005">
        <w:rPr>
          <w:rFonts w:ascii="Arial" w:eastAsia="Times New Roman" w:hAnsi="Arial" w:cs="Arial"/>
          <w:b/>
          <w:bCs/>
          <w:color w:val="0E1E2D"/>
          <w:sz w:val="21"/>
          <w:szCs w:val="21"/>
          <w:lang w:eastAsia="ru-RU"/>
        </w:rPr>
        <w:t>ОГРН</w:t>
      </w: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t>  </w:t>
      </w:r>
      <w:r>
        <w:rPr>
          <w:rFonts w:ascii="Arial" w:eastAsia="Times New Roman" w:hAnsi="Arial" w:cs="Arial"/>
          <w:color w:val="0E1E2D"/>
          <w:sz w:val="21"/>
          <w:szCs w:val="21"/>
          <w:lang w:val="en-US" w:eastAsia="ru-RU"/>
        </w:rPr>
        <w:t xml:space="preserve"> </w:t>
      </w: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t>1235500013209</w:t>
      </w:r>
    </w:p>
    <w:p w:rsidR="003C0005" w:rsidRDefault="003C0005" w:rsidP="003C0005">
      <w:pPr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</w:pPr>
      <w:r w:rsidRPr="003C0005">
        <w:rPr>
          <w:rFonts w:ascii="Arial" w:eastAsia="Times New Roman" w:hAnsi="Arial" w:cs="Arial"/>
          <w:b/>
          <w:bCs/>
          <w:color w:val="0E1E2D"/>
          <w:sz w:val="21"/>
          <w:szCs w:val="21"/>
          <w:lang w:eastAsia="ru-RU"/>
        </w:rPr>
        <w:t xml:space="preserve">ИНН    </w:t>
      </w:r>
      <w:r>
        <w:rPr>
          <w:rFonts w:ascii="Arial" w:eastAsia="Times New Roman" w:hAnsi="Arial" w:cs="Arial"/>
          <w:b/>
          <w:bCs/>
          <w:color w:val="0E1E2D"/>
          <w:sz w:val="21"/>
          <w:szCs w:val="21"/>
          <w:lang w:val="en-US" w:eastAsia="ru-RU"/>
        </w:rPr>
        <w:t xml:space="preserve"> </w:t>
      </w: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t>5503271366 </w:t>
      </w:r>
    </w:p>
    <w:p w:rsidR="003C0005" w:rsidRPr="003C0005" w:rsidRDefault="003C0005" w:rsidP="003C0005">
      <w:pPr>
        <w:spacing w:after="0" w:line="240" w:lineRule="auto"/>
        <w:rPr>
          <w:rFonts w:ascii="Arial" w:eastAsia="Times New Roman" w:hAnsi="Arial" w:cs="Arial"/>
          <w:color w:val="0E1E2D"/>
          <w:sz w:val="21"/>
          <w:szCs w:val="21"/>
          <w:lang w:eastAsia="ru-RU"/>
        </w:rPr>
      </w:pPr>
      <w:r w:rsidRPr="003C0005">
        <w:rPr>
          <w:rFonts w:ascii="Arial" w:eastAsia="Times New Roman" w:hAnsi="Arial" w:cs="Arial"/>
          <w:b/>
          <w:bCs/>
          <w:color w:val="0E1E2D"/>
          <w:sz w:val="21"/>
          <w:szCs w:val="21"/>
          <w:lang w:eastAsia="ru-RU"/>
        </w:rPr>
        <w:t>КПП</w:t>
      </w: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E1E2D"/>
          <w:sz w:val="21"/>
          <w:szCs w:val="21"/>
          <w:lang w:val="en-US" w:eastAsia="ru-RU"/>
        </w:rPr>
        <w:t xml:space="preserve">     </w:t>
      </w: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t>550301001</w:t>
      </w: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br/>
      </w: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E1E2D"/>
          <w:sz w:val="21"/>
          <w:szCs w:val="21"/>
          <w:lang w:eastAsia="ru-RU"/>
        </w:rPr>
        <w:br/>
      </w:r>
    </w:p>
    <w:p w:rsidR="003C0005" w:rsidRPr="003C0005" w:rsidRDefault="003C0005" w:rsidP="003C0005">
      <w:pPr>
        <w:spacing w:after="100" w:afterAutospacing="1" w:line="240" w:lineRule="auto"/>
        <w:rPr>
          <w:rFonts w:ascii="Arial" w:eastAsia="Times New Roman" w:hAnsi="Arial" w:cs="Arial"/>
          <w:color w:val="0E1E2D"/>
          <w:sz w:val="21"/>
          <w:szCs w:val="21"/>
          <w:lang w:eastAsia="ru-RU"/>
        </w:rPr>
      </w:pPr>
      <w:r w:rsidRPr="003C0005">
        <w:rPr>
          <w:rFonts w:ascii="Arial" w:eastAsia="Times New Roman" w:hAnsi="Arial" w:cs="Arial"/>
          <w:b/>
          <w:bCs/>
          <w:color w:val="0E1E2D"/>
          <w:sz w:val="21"/>
          <w:szCs w:val="21"/>
          <w:lang w:eastAsia="ru-RU"/>
        </w:rPr>
        <w:t>Юридический адрес</w:t>
      </w: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t>  </w:t>
      </w:r>
    </w:p>
    <w:p w:rsidR="003C0005" w:rsidRDefault="003C0005" w:rsidP="003C0005">
      <w:pPr>
        <w:spacing w:after="75" w:line="300" w:lineRule="atLeast"/>
        <w:rPr>
          <w:rFonts w:ascii="Arial" w:eastAsia="Times New Roman" w:hAnsi="Arial" w:cs="Arial"/>
          <w:color w:val="0E1E2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E1E2D"/>
          <w:sz w:val="21"/>
          <w:szCs w:val="21"/>
          <w:lang w:eastAsia="ru-RU"/>
        </w:rPr>
        <w:t>644007</w:t>
      </w:r>
    </w:p>
    <w:p w:rsidR="003C0005" w:rsidRPr="003C0005" w:rsidRDefault="003C0005" w:rsidP="003C0005">
      <w:pPr>
        <w:spacing w:after="75" w:line="300" w:lineRule="atLeast"/>
        <w:rPr>
          <w:rFonts w:ascii="Arial" w:eastAsia="Times New Roman" w:hAnsi="Arial" w:cs="Arial"/>
          <w:color w:val="0E1E2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E1E2D"/>
          <w:sz w:val="21"/>
          <w:szCs w:val="21"/>
          <w:lang w:eastAsia="ru-RU"/>
        </w:rPr>
        <w:t>Омская область, г.</w:t>
      </w: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t xml:space="preserve"> Омск, ул. Октябрьская, д. 159, помещ</w:t>
      </w:r>
      <w:r>
        <w:rPr>
          <w:rFonts w:ascii="Arial" w:eastAsia="Times New Roman" w:hAnsi="Arial" w:cs="Arial"/>
          <w:color w:val="0E1E2D"/>
          <w:sz w:val="21"/>
          <w:szCs w:val="21"/>
          <w:lang w:eastAsia="ru-RU"/>
        </w:rPr>
        <w:t>ение</w:t>
      </w: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t>. 8П </w:t>
      </w:r>
    </w:p>
    <w:p w:rsidR="003C0005" w:rsidRPr="003C0005" w:rsidRDefault="003C0005" w:rsidP="003C0005">
      <w:pPr>
        <w:spacing w:after="100" w:afterAutospacing="1" w:line="240" w:lineRule="auto"/>
        <w:rPr>
          <w:rFonts w:ascii="Arial" w:eastAsia="Times New Roman" w:hAnsi="Arial" w:cs="Arial"/>
          <w:color w:val="0E1E2D"/>
          <w:sz w:val="21"/>
          <w:szCs w:val="21"/>
          <w:lang w:eastAsia="ru-RU"/>
        </w:rPr>
      </w:pPr>
      <w:r w:rsidRPr="003C0005">
        <w:rPr>
          <w:rFonts w:ascii="Arial" w:eastAsia="Times New Roman" w:hAnsi="Arial" w:cs="Arial"/>
          <w:b/>
          <w:bCs/>
          <w:color w:val="0E1E2D"/>
          <w:sz w:val="21"/>
          <w:szCs w:val="21"/>
          <w:lang w:eastAsia="ru-RU"/>
        </w:rPr>
        <w:t>Основной вид деятельности</w:t>
      </w: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t>  </w:t>
      </w:r>
    </w:p>
    <w:p w:rsidR="003C0005" w:rsidRDefault="003C0005" w:rsidP="003C0005">
      <w:pPr>
        <w:spacing w:after="75" w:line="300" w:lineRule="atLeast"/>
        <w:rPr>
          <w:rFonts w:ascii="Arial" w:eastAsia="Times New Roman" w:hAnsi="Arial" w:cs="Arial"/>
          <w:color w:val="0E1E2D"/>
          <w:sz w:val="21"/>
          <w:szCs w:val="21"/>
          <w:lang w:eastAsia="ru-RU"/>
        </w:rPr>
      </w:pP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t>81.21.1 Деятельность по</w:t>
      </w:r>
      <w:r>
        <w:rPr>
          <w:rFonts w:ascii="Arial" w:eastAsia="Times New Roman" w:hAnsi="Arial" w:cs="Arial"/>
          <w:color w:val="0E1E2D"/>
          <w:sz w:val="21"/>
          <w:szCs w:val="21"/>
          <w:lang w:eastAsia="ru-RU"/>
        </w:rPr>
        <w:t xml:space="preserve"> уборке квартир и частных домов</w:t>
      </w:r>
    </w:p>
    <w:p w:rsidR="003C0005" w:rsidRPr="003C0005" w:rsidRDefault="003C0005" w:rsidP="003C0005">
      <w:pPr>
        <w:spacing w:after="75" w:line="300" w:lineRule="atLeast"/>
        <w:rPr>
          <w:rFonts w:ascii="Arial" w:eastAsia="Times New Roman" w:hAnsi="Arial" w:cs="Arial"/>
          <w:color w:val="0E1E2D"/>
          <w:sz w:val="21"/>
          <w:szCs w:val="21"/>
          <w:lang w:eastAsia="ru-RU"/>
        </w:rPr>
      </w:pPr>
    </w:p>
    <w:p w:rsidR="003C0005" w:rsidRPr="003C0005" w:rsidRDefault="003C0005" w:rsidP="003C0005">
      <w:pPr>
        <w:spacing w:after="100" w:afterAutospacing="1" w:line="240" w:lineRule="auto"/>
        <w:rPr>
          <w:rFonts w:ascii="Arial" w:eastAsia="Times New Roman" w:hAnsi="Arial" w:cs="Arial"/>
          <w:color w:val="0E1E2D"/>
          <w:sz w:val="21"/>
          <w:szCs w:val="21"/>
          <w:lang w:eastAsia="ru-RU"/>
        </w:rPr>
      </w:pPr>
      <w:r w:rsidRPr="003C0005">
        <w:rPr>
          <w:rFonts w:ascii="Arial" w:eastAsia="Times New Roman" w:hAnsi="Arial" w:cs="Arial"/>
          <w:b/>
          <w:bCs/>
          <w:color w:val="0E1E2D"/>
          <w:sz w:val="21"/>
          <w:szCs w:val="21"/>
          <w:lang w:eastAsia="ru-RU"/>
        </w:rPr>
        <w:t>Специальный налоговый режим</w:t>
      </w: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t>  </w:t>
      </w:r>
    </w:p>
    <w:p w:rsidR="003C0005" w:rsidRPr="003C0005" w:rsidRDefault="003C0005" w:rsidP="003C0005">
      <w:pPr>
        <w:spacing w:after="75" w:line="300" w:lineRule="atLeast"/>
        <w:rPr>
          <w:rFonts w:ascii="Arial" w:eastAsia="Times New Roman" w:hAnsi="Arial" w:cs="Arial"/>
          <w:color w:val="0E1E2D"/>
          <w:sz w:val="21"/>
          <w:szCs w:val="21"/>
          <w:lang w:eastAsia="ru-RU"/>
        </w:rPr>
      </w:pPr>
      <w:r w:rsidRPr="003C0005">
        <w:rPr>
          <w:rFonts w:ascii="Arial" w:eastAsia="Times New Roman" w:hAnsi="Arial" w:cs="Arial"/>
          <w:color w:val="0E1E2D"/>
          <w:sz w:val="21"/>
          <w:szCs w:val="21"/>
          <w:lang w:eastAsia="ru-RU"/>
        </w:rPr>
        <w:t>Упрощенная система налогообложения (УСН) </w:t>
      </w:r>
    </w:p>
    <w:p w:rsidR="003C0005" w:rsidRDefault="003C0005" w:rsidP="003C0005">
      <w:pPr>
        <w:spacing w:before="100" w:beforeAutospacing="1" w:after="0" w:afterAutospacing="1" w:line="240" w:lineRule="auto"/>
        <w:rPr>
          <w:rFonts w:ascii="Arial" w:eastAsia="Times New Roman" w:hAnsi="Arial" w:cs="Arial"/>
          <w:b/>
          <w:bCs/>
          <w:color w:val="0E1E2D"/>
          <w:sz w:val="24"/>
          <w:szCs w:val="24"/>
          <w:lang w:eastAsia="ru-RU"/>
        </w:rPr>
      </w:pPr>
      <w:r w:rsidRPr="003C0005">
        <w:rPr>
          <w:rFonts w:ascii="Arial" w:eastAsia="Times New Roman" w:hAnsi="Arial" w:cs="Arial"/>
          <w:b/>
          <w:bCs/>
          <w:color w:val="0E1E2D"/>
          <w:sz w:val="24"/>
          <w:szCs w:val="24"/>
          <w:lang w:eastAsia="ru-RU"/>
        </w:rPr>
        <w:t>Директор</w:t>
      </w:r>
    </w:p>
    <w:p w:rsidR="003C0005" w:rsidRPr="003C0005" w:rsidRDefault="003C0005" w:rsidP="003C0005">
      <w:pPr>
        <w:spacing w:before="100" w:beforeAutospacing="1" w:after="0" w:afterAutospacing="1" w:line="240" w:lineRule="auto"/>
        <w:rPr>
          <w:rFonts w:ascii="Arial" w:eastAsia="Times New Roman" w:hAnsi="Arial" w:cs="Arial"/>
          <w:bCs/>
          <w:color w:val="0E1E2D"/>
          <w:sz w:val="24"/>
          <w:szCs w:val="24"/>
          <w:lang w:eastAsia="ru-RU"/>
        </w:rPr>
      </w:pPr>
      <w:r w:rsidRPr="003C0005">
        <w:rPr>
          <w:rFonts w:ascii="Arial" w:eastAsia="Times New Roman" w:hAnsi="Arial" w:cs="Arial"/>
          <w:bCs/>
          <w:color w:val="0E1E2D"/>
          <w:sz w:val="24"/>
          <w:szCs w:val="24"/>
          <w:lang w:eastAsia="ru-RU"/>
        </w:rPr>
        <w:t>Никитин Станислав Станиславович</w:t>
      </w:r>
      <w:bookmarkStart w:id="0" w:name="_GoBack"/>
      <w:bookmarkEnd w:id="0"/>
    </w:p>
    <w:p w:rsidR="003C0005" w:rsidRPr="003C0005" w:rsidRDefault="003C0005" w:rsidP="003C0005">
      <w:pPr>
        <w:spacing w:after="100" w:afterAutospacing="1" w:line="240" w:lineRule="auto"/>
        <w:rPr>
          <w:rFonts w:ascii="Arial" w:eastAsia="Times New Roman" w:hAnsi="Arial" w:cs="Arial"/>
          <w:color w:val="0E1E2D"/>
          <w:sz w:val="18"/>
          <w:szCs w:val="18"/>
          <w:lang w:eastAsia="ru-RU"/>
        </w:rPr>
      </w:pPr>
      <w:r w:rsidRPr="003C0005">
        <w:rPr>
          <w:rFonts w:ascii="Arial" w:eastAsia="Times New Roman" w:hAnsi="Arial" w:cs="Arial"/>
          <w:color w:val="0E1E2D"/>
          <w:sz w:val="18"/>
          <w:szCs w:val="18"/>
          <w:lang w:eastAsia="ru-RU"/>
        </w:rPr>
        <w:t xml:space="preserve">ИНН 550610654225   </w:t>
      </w:r>
    </w:p>
    <w:sectPr w:rsidR="003C0005" w:rsidRPr="003C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E"/>
    <w:rsid w:val="002423BB"/>
    <w:rsid w:val="003C0005"/>
    <w:rsid w:val="006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D7962-D8C9-4C43-A66D-579BBDEB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45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2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531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62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7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81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YOHHA</dc:creator>
  <cp:keywords/>
  <dc:description/>
  <cp:lastModifiedBy>YOHHA</cp:lastModifiedBy>
  <cp:revision>2</cp:revision>
  <dcterms:created xsi:type="dcterms:W3CDTF">2023-10-12T14:56:00Z</dcterms:created>
  <dcterms:modified xsi:type="dcterms:W3CDTF">2023-10-12T15:04:00Z</dcterms:modified>
</cp:coreProperties>
</file>